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AF" w:rsidRDefault="00FC0CFE">
      <w:pPr>
        <w:framePr w:wrap="none" w:vAnchor="page" w:hAnchor="page" w:x="5763" w:y="64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5800" cy="657225"/>
            <wp:effectExtent l="0" t="0" r="0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AF" w:rsidRDefault="00BC7738">
      <w:pPr>
        <w:pStyle w:val="30"/>
        <w:framePr w:w="9456" w:h="11523" w:hRule="exact" w:wrap="none" w:vAnchor="page" w:hAnchor="page" w:x="1506" w:y="2016"/>
        <w:shd w:val="clear" w:color="auto" w:fill="auto"/>
        <w:ind w:right="40"/>
      </w:pPr>
      <w:r>
        <w:t>АДМИНИСТРАЦИЯ УРУС-МАРТАНОВСКОГО</w:t>
      </w:r>
      <w:r>
        <w:br/>
        <w:t>МУНИЦИПАЛЬНОГО РАЙОНА</w:t>
      </w:r>
    </w:p>
    <w:p w:rsidR="00BB08AF" w:rsidRDefault="00BC7738">
      <w:pPr>
        <w:pStyle w:val="30"/>
        <w:framePr w:w="9456" w:h="11523" w:hRule="exact" w:wrap="none" w:vAnchor="page" w:hAnchor="page" w:x="1506" w:y="2016"/>
        <w:shd w:val="clear" w:color="auto" w:fill="auto"/>
        <w:spacing w:after="337"/>
        <w:ind w:right="40"/>
      </w:pPr>
      <w:r>
        <w:t>ХЬАЛХА-МАРТАН МУНИЦИПАЛЬНИ К1ОШТАН</w:t>
      </w:r>
      <w:r>
        <w:br/>
        <w:t>АДМИНИСТРАЦИ</w:t>
      </w:r>
    </w:p>
    <w:p w:rsidR="00BB08AF" w:rsidRDefault="00BC7738">
      <w:pPr>
        <w:pStyle w:val="30"/>
        <w:framePr w:w="9456" w:h="11523" w:hRule="exact" w:wrap="none" w:vAnchor="page" w:hAnchor="page" w:x="1506" w:y="2016"/>
        <w:shd w:val="clear" w:color="auto" w:fill="auto"/>
        <w:spacing w:after="648" w:line="280" w:lineRule="exact"/>
        <w:ind w:right="40"/>
      </w:pPr>
      <w:r>
        <w:rPr>
          <w:rStyle w:val="34pt"/>
          <w:b/>
          <w:bCs/>
        </w:rPr>
        <w:t>ПОСТАНОВЛЕНИЕ</w:t>
      </w:r>
    </w:p>
    <w:p w:rsidR="00BB08AF" w:rsidRDefault="00BC7738">
      <w:pPr>
        <w:pStyle w:val="20"/>
        <w:framePr w:w="9456" w:h="11523" w:hRule="exact" w:wrap="none" w:vAnchor="page" w:hAnchor="page" w:x="1506" w:y="2016"/>
        <w:shd w:val="clear" w:color="auto" w:fill="auto"/>
        <w:tabs>
          <w:tab w:val="left" w:pos="1205"/>
          <w:tab w:val="left" w:pos="2016"/>
          <w:tab w:val="left" w:pos="4522"/>
          <w:tab w:val="left" w:pos="8477"/>
        </w:tabs>
        <w:spacing w:before="0" w:after="262" w:line="260" w:lineRule="exact"/>
      </w:pPr>
      <w:r>
        <w:t>29  03</w:t>
      </w:r>
      <w:r>
        <w:tab/>
        <w:t>2023г.</w:t>
      </w:r>
      <w:r>
        <w:tab/>
      </w:r>
      <w:r w:rsidR="00FC0CFE">
        <w:tab/>
      </w:r>
      <w:r>
        <w:t xml:space="preserve">г. </w:t>
      </w:r>
      <w:r>
        <w:t>Урус-Мартан</w:t>
      </w:r>
      <w:r>
        <w:tab/>
        <w:t>№32</w:t>
      </w:r>
    </w:p>
    <w:p w:rsidR="00BB08AF" w:rsidRDefault="00BC7738">
      <w:pPr>
        <w:pStyle w:val="30"/>
        <w:framePr w:w="9456" w:h="11523" w:hRule="exact" w:wrap="none" w:vAnchor="page" w:hAnchor="page" w:x="1506" w:y="2016"/>
        <w:shd w:val="clear" w:color="auto" w:fill="auto"/>
        <w:spacing w:after="0" w:line="322" w:lineRule="exact"/>
        <w:ind w:right="40"/>
      </w:pPr>
      <w:r>
        <w:t>Об утверждении Схем теплоснабжения сельских поселений Урус-</w:t>
      </w:r>
      <w:r>
        <w:br/>
        <w:t>Мартановского муниципального района Чеченской Республики на</w:t>
      </w:r>
    </w:p>
    <w:p w:rsidR="00BB08AF" w:rsidRDefault="00BC7738">
      <w:pPr>
        <w:pStyle w:val="30"/>
        <w:framePr w:w="9456" w:h="11523" w:hRule="exact" w:wrap="none" w:vAnchor="page" w:hAnchor="page" w:x="1506" w:y="2016"/>
        <w:shd w:val="clear" w:color="auto" w:fill="auto"/>
        <w:spacing w:after="300" w:line="322" w:lineRule="exact"/>
        <w:ind w:right="40"/>
      </w:pPr>
      <w:r>
        <w:t>период до 2031 года</w:t>
      </w:r>
    </w:p>
    <w:p w:rsidR="00BB08AF" w:rsidRDefault="00BC7738">
      <w:pPr>
        <w:pStyle w:val="20"/>
        <w:framePr w:w="9456" w:h="11523" w:hRule="exact" w:wrap="none" w:vAnchor="page" w:hAnchor="page" w:x="1506" w:y="2016"/>
        <w:shd w:val="clear" w:color="auto" w:fill="auto"/>
        <w:tabs>
          <w:tab w:val="left" w:pos="7272"/>
          <w:tab w:val="left" w:pos="7891"/>
        </w:tabs>
        <w:spacing w:before="0" w:after="0" w:line="322" w:lineRule="exact"/>
        <w:ind w:firstLine="620"/>
      </w:pPr>
      <w:r>
        <w:t>В соответствии с Федеральным законом от 06.10.2003 № 131-ФЗ «Об общих принципах организации местного</w:t>
      </w:r>
      <w:r>
        <w:t xml:space="preserve"> самоуправления в Российской Федерации», Федеральным законом от 27.07.2010</w:t>
      </w:r>
      <w:r>
        <w:tab/>
        <w:t>№</w:t>
      </w:r>
      <w:r>
        <w:tab/>
        <w:t>190-ФЗ «О</w:t>
      </w:r>
    </w:p>
    <w:p w:rsidR="00BB08AF" w:rsidRDefault="00BC7738">
      <w:pPr>
        <w:pStyle w:val="20"/>
        <w:framePr w:w="9456" w:h="11523" w:hRule="exact" w:wrap="none" w:vAnchor="page" w:hAnchor="page" w:x="1506" w:y="2016"/>
        <w:shd w:val="clear" w:color="auto" w:fill="auto"/>
        <w:spacing w:before="0" w:after="300" w:line="322" w:lineRule="exact"/>
      </w:pPr>
      <w:r>
        <w:t>теплоснабжении», Постановлением Правительства Российской Федерации от 08.08.2012 года №, 808 «Об организации теплоснабжения в Российской Федерации, и о внесений изменени</w:t>
      </w:r>
      <w:r>
        <w:t xml:space="preserve">й в некоторые законодательные акты Правительство Российской Федерации,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BB08AF" w:rsidRDefault="00BC7738">
      <w:pPr>
        <w:pStyle w:val="20"/>
        <w:framePr w:w="9456" w:h="11523" w:hRule="exact" w:wrap="none" w:vAnchor="page" w:hAnchor="page" w:x="1506" w:y="2016"/>
        <w:shd w:val="clear" w:color="auto" w:fill="auto"/>
        <w:spacing w:before="0" w:after="0" w:line="322" w:lineRule="exact"/>
        <w:ind w:firstLine="620"/>
      </w:pPr>
      <w:r>
        <w:t>1. Утвердить Схемы водоснабжения и водоотведения сельских поселений Урус-Мартановского муниципального района: Алхазу</w:t>
      </w:r>
      <w:r>
        <w:t>рово, Алхан-Юрт, Гойты, Гойское, Гой-Чу, Гехи-Чу, Гехи, Танги-Чу, Рошни-Чу, Мартан-Чу, Шалажи, Старые-Атаги, на период до 2031 года, согласно приложениям, к настоящему постановлению.</w:t>
      </w:r>
    </w:p>
    <w:p w:rsidR="00BB08AF" w:rsidRDefault="00BC7738">
      <w:pPr>
        <w:pStyle w:val="20"/>
        <w:framePr w:w="9456" w:h="11523" w:hRule="exact" w:wrap="none" w:vAnchor="page" w:hAnchor="page" w:x="1506" w:y="2016"/>
        <w:numPr>
          <w:ilvl w:val="0"/>
          <w:numId w:val="1"/>
        </w:numPr>
        <w:shd w:val="clear" w:color="auto" w:fill="auto"/>
        <w:tabs>
          <w:tab w:val="left" w:pos="931"/>
        </w:tabs>
        <w:spacing w:before="0" w:after="0" w:line="322" w:lineRule="exact"/>
        <w:ind w:firstLine="620"/>
      </w:pPr>
      <w:r>
        <w:t xml:space="preserve">Настоящее постановление вступает в силу со дня его подписания и подлежит </w:t>
      </w:r>
      <w:r>
        <w:t>размещению на официальном сайте администрации Урус-Мартановского муниципального района в информационно - телекоммуникационной сети «Интернет».</w:t>
      </w:r>
    </w:p>
    <w:p w:rsidR="00BB08AF" w:rsidRDefault="00BC7738">
      <w:pPr>
        <w:pStyle w:val="20"/>
        <w:framePr w:w="9456" w:h="11523" w:hRule="exact" w:wrap="none" w:vAnchor="page" w:hAnchor="page" w:x="1506" w:y="2016"/>
        <w:numPr>
          <w:ilvl w:val="0"/>
          <w:numId w:val="1"/>
        </w:numPr>
        <w:shd w:val="clear" w:color="auto" w:fill="auto"/>
        <w:tabs>
          <w:tab w:val="left" w:pos="928"/>
        </w:tabs>
        <w:spacing w:before="0" w:after="0" w:line="322" w:lineRule="exact"/>
        <w:ind w:firstLine="620"/>
      </w:pPr>
      <w:r>
        <w:t>Контроль за исполнением настоящего постановления возложить на первого заместителя Главы администрации Урус-Мартан</w:t>
      </w:r>
      <w:r>
        <w:t>овского муниципального района Р.А. Заурбекова.</w:t>
      </w:r>
    </w:p>
    <w:p w:rsidR="00BB08AF" w:rsidRDefault="00FC0CFE" w:rsidP="00FC0CFE">
      <w:pPr>
        <w:pStyle w:val="20"/>
        <w:framePr w:w="9456" w:h="324" w:hRule="exact" w:wrap="none" w:vAnchor="page" w:hAnchor="page" w:x="1506" w:y="15101"/>
        <w:shd w:val="clear" w:color="auto" w:fill="auto"/>
        <w:spacing w:before="0" w:after="0" w:line="26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</w:t>
      </w:r>
      <w:r w:rsidR="00BC7738">
        <w:t>.А. Куцаев</w:t>
      </w:r>
    </w:p>
    <w:p w:rsidR="00BB08AF" w:rsidRDefault="00BB08AF">
      <w:pPr>
        <w:rPr>
          <w:sz w:val="2"/>
          <w:szCs w:val="2"/>
        </w:rPr>
      </w:pPr>
    </w:p>
    <w:sectPr w:rsidR="00BB08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38" w:rsidRDefault="00BC7738">
      <w:r>
        <w:separator/>
      </w:r>
    </w:p>
  </w:endnote>
  <w:endnote w:type="continuationSeparator" w:id="0">
    <w:p w:rsidR="00BC7738" w:rsidRDefault="00B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38" w:rsidRDefault="00BC7738"/>
  </w:footnote>
  <w:footnote w:type="continuationSeparator" w:id="0">
    <w:p w:rsidR="00BC7738" w:rsidRDefault="00BC77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5984"/>
    <w:multiLevelType w:val="multilevel"/>
    <w:tmpl w:val="CD5CC2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AF"/>
    <w:rsid w:val="00BB08AF"/>
    <w:rsid w:val="00BC7738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2023-03-29T12:06:00Z</dcterms:created>
  <dcterms:modified xsi:type="dcterms:W3CDTF">2023-03-29T12:07:00Z</dcterms:modified>
</cp:coreProperties>
</file>